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E8AC3" w14:textId="1CCCC401" w:rsidR="00A50427" w:rsidRDefault="00A50427" w:rsidP="00A50427">
      <w:pPr>
        <w:spacing w:line="360" w:lineRule="exact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Ссылки на интернет-ресурсы в помощь аттестуемым</w:t>
      </w:r>
    </w:p>
    <w:p w14:paraId="7688181A" w14:textId="77777777" w:rsidR="00A50427" w:rsidRPr="00A50427" w:rsidRDefault="00A50427" w:rsidP="00A50427">
      <w:pPr>
        <w:spacing w:line="360" w:lineRule="exact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14:paraId="31D5A699" w14:textId="397E2039" w:rsidR="007D7FF0" w:rsidRPr="00FD061D" w:rsidRDefault="00A50427" w:rsidP="007D7FF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7FF0" w:rsidRPr="00FD061D">
        <w:rPr>
          <w:sz w:val="28"/>
          <w:szCs w:val="28"/>
        </w:rPr>
        <w:t xml:space="preserve"> сайт Министерства образования и науки Пермского края, раздел «Аттестация»: </w:t>
      </w:r>
      <w:hyperlink r:id="rId4" w:history="1">
        <w:r w:rsidR="007D7FF0" w:rsidRPr="00621217">
          <w:rPr>
            <w:rStyle w:val="a3"/>
            <w:sz w:val="28"/>
            <w:szCs w:val="28"/>
          </w:rPr>
          <w:t>https://minobr.permkrai.ru/deyatelnost/kadrovaya-politika/attestatsiya/attestatsiya</w:t>
        </w:r>
      </w:hyperlink>
      <w:r w:rsidR="007D7FF0" w:rsidRPr="00FD061D">
        <w:rPr>
          <w:sz w:val="28"/>
          <w:szCs w:val="28"/>
        </w:rPr>
        <w:t>.</w:t>
      </w:r>
      <w:r w:rsidR="007D7FF0">
        <w:rPr>
          <w:sz w:val="28"/>
          <w:szCs w:val="28"/>
        </w:rPr>
        <w:t xml:space="preserve"> </w:t>
      </w:r>
    </w:p>
    <w:p w14:paraId="6C650C6E" w14:textId="77777777" w:rsidR="007D7FF0" w:rsidRPr="00FD061D" w:rsidRDefault="007D7FF0" w:rsidP="007D7FF0">
      <w:pPr>
        <w:spacing w:line="360" w:lineRule="exact"/>
        <w:ind w:firstLine="708"/>
        <w:jc w:val="both"/>
        <w:rPr>
          <w:sz w:val="28"/>
          <w:szCs w:val="28"/>
        </w:rPr>
      </w:pPr>
      <w:r w:rsidRPr="00FD061D">
        <w:rPr>
          <w:sz w:val="28"/>
          <w:szCs w:val="28"/>
        </w:rPr>
        <w:t xml:space="preserve">- сайт ГАУ ДПО «ИРО ПК», раздел «Аттестация педагогов»: </w:t>
      </w:r>
      <w:hyperlink r:id="rId5" w:history="1">
        <w:r w:rsidRPr="00621217">
          <w:rPr>
            <w:rStyle w:val="a3"/>
            <w:sz w:val="28"/>
            <w:szCs w:val="28"/>
          </w:rPr>
          <w:t>https://iro.perm.ru/attestaciya_pedagogov.html</w:t>
        </w:r>
      </w:hyperlink>
      <w:r w:rsidRPr="00FD06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B9ABCEC" w14:textId="385B5C9B" w:rsidR="007D7FF0" w:rsidRDefault="007D7FF0" w:rsidP="007D7FF0">
      <w:pPr>
        <w:spacing w:line="360" w:lineRule="exact"/>
        <w:ind w:firstLine="708"/>
        <w:jc w:val="both"/>
        <w:rPr>
          <w:sz w:val="28"/>
          <w:szCs w:val="28"/>
        </w:rPr>
      </w:pPr>
      <w:r w:rsidRPr="00FD061D">
        <w:rPr>
          <w:sz w:val="28"/>
          <w:szCs w:val="28"/>
        </w:rPr>
        <w:t xml:space="preserve">- сайт Портфолио педагогов Пермского края: </w:t>
      </w:r>
      <w:hyperlink r:id="rId6" w:history="1">
        <w:r w:rsidRPr="00621217">
          <w:rPr>
            <w:rStyle w:val="a3"/>
            <w:sz w:val="28"/>
            <w:szCs w:val="28"/>
          </w:rPr>
          <w:t>https://portfolio-edu.iro.perm.ru/</w:t>
        </w:r>
      </w:hyperlink>
      <w:r>
        <w:rPr>
          <w:sz w:val="28"/>
          <w:szCs w:val="28"/>
        </w:rPr>
        <w:t xml:space="preserve"> </w:t>
      </w:r>
      <w:r w:rsidRPr="00FD061D">
        <w:rPr>
          <w:sz w:val="28"/>
          <w:szCs w:val="28"/>
        </w:rPr>
        <w:t>(с указанием электронного адреса службы техподдержки).</w:t>
      </w:r>
    </w:p>
    <w:p w14:paraId="40B0112D" w14:textId="641ADA59" w:rsidR="007D7FF0" w:rsidRDefault="007D7FF0" w:rsidP="007D7FF0">
      <w:pPr>
        <w:spacing w:line="360" w:lineRule="exact"/>
        <w:ind w:firstLine="708"/>
        <w:jc w:val="both"/>
        <w:rPr>
          <w:sz w:val="28"/>
          <w:szCs w:val="28"/>
        </w:rPr>
      </w:pPr>
      <w:r w:rsidRPr="00FD061D">
        <w:rPr>
          <w:sz w:val="28"/>
          <w:szCs w:val="28"/>
        </w:rPr>
        <w:t>- Ссылк</w:t>
      </w:r>
      <w:r>
        <w:rPr>
          <w:sz w:val="28"/>
          <w:szCs w:val="28"/>
        </w:rPr>
        <w:t>а</w:t>
      </w:r>
      <w:r w:rsidRPr="00FD061D">
        <w:rPr>
          <w:sz w:val="28"/>
          <w:szCs w:val="28"/>
        </w:rPr>
        <w:t xml:space="preserve"> на портал «Сообщество педагогов Пермского края», сетевая группа «Аттестация педагогов»: </w:t>
      </w:r>
      <w:hyperlink r:id="rId7" w:history="1">
        <w:r w:rsidRPr="00155738">
          <w:rPr>
            <w:rStyle w:val="a3"/>
            <w:sz w:val="28"/>
            <w:szCs w:val="28"/>
          </w:rPr>
          <w:t>http://educomm.iro.perm.ru/groups/attestaciya-pedagogicheskih-rabotnikov/events</w:t>
        </w:r>
      </w:hyperlink>
    </w:p>
    <w:p w14:paraId="188D2999" w14:textId="2023EC0C" w:rsidR="007D7FF0" w:rsidRPr="00FD061D" w:rsidRDefault="007D7FF0" w:rsidP="007D7FF0">
      <w:pPr>
        <w:spacing w:line="360" w:lineRule="exact"/>
        <w:ind w:firstLine="708"/>
        <w:jc w:val="both"/>
        <w:rPr>
          <w:sz w:val="28"/>
          <w:szCs w:val="28"/>
        </w:rPr>
      </w:pPr>
      <w:r w:rsidRPr="00FD061D">
        <w:rPr>
          <w:sz w:val="28"/>
          <w:szCs w:val="28"/>
        </w:rPr>
        <w:t>Ссылк</w:t>
      </w:r>
      <w:r>
        <w:rPr>
          <w:sz w:val="28"/>
          <w:szCs w:val="28"/>
        </w:rPr>
        <w:t>а</w:t>
      </w:r>
      <w:r w:rsidRPr="00FD061D">
        <w:rPr>
          <w:sz w:val="28"/>
          <w:szCs w:val="28"/>
        </w:rPr>
        <w:t xml:space="preserve"> на официальный сайт Минпросвещения России, в части информации о конкурсах для педагогов: </w:t>
      </w:r>
      <w:hyperlink r:id="rId8" w:history="1">
        <w:r w:rsidRPr="00621217">
          <w:rPr>
            <w:rStyle w:val="a3"/>
            <w:sz w:val="28"/>
            <w:szCs w:val="28"/>
          </w:rPr>
          <w:t>https://edu.gov.ru/activity/main_activities/talent_support/competitions_for_educators</w:t>
        </w:r>
      </w:hyperlink>
      <w:r w:rsidRPr="00FD06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5376949" w14:textId="77777777" w:rsidR="007D7FF0" w:rsidRDefault="007D7FF0" w:rsidP="007D7FF0">
      <w:pPr>
        <w:spacing w:line="360" w:lineRule="exact"/>
        <w:ind w:firstLine="708"/>
        <w:jc w:val="both"/>
        <w:rPr>
          <w:sz w:val="28"/>
          <w:szCs w:val="28"/>
        </w:rPr>
      </w:pPr>
    </w:p>
    <w:p w14:paraId="23FC779C" w14:textId="77777777" w:rsidR="007D7FF0" w:rsidRPr="00FD061D" w:rsidRDefault="007D7FF0" w:rsidP="007D7FF0">
      <w:pPr>
        <w:spacing w:line="360" w:lineRule="exact"/>
        <w:ind w:firstLine="708"/>
        <w:jc w:val="both"/>
        <w:rPr>
          <w:sz w:val="28"/>
          <w:szCs w:val="28"/>
        </w:rPr>
      </w:pPr>
    </w:p>
    <w:p w14:paraId="780F4E02" w14:textId="77777777" w:rsidR="002F2B9E" w:rsidRDefault="002F2B9E"/>
    <w:sectPr w:rsidR="002F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9E"/>
    <w:rsid w:val="002F2B9E"/>
    <w:rsid w:val="007D7FF0"/>
    <w:rsid w:val="00A5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B3F9"/>
  <w15:chartTrackingRefBased/>
  <w15:docId w15:val="{837ABD20-339E-44B7-B892-AA26977C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7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activity/main_activities/talent_support/competitions_for_educato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comm.iro.perm.ru/groups/attestaciya-pedagogicheskih-rabotnikov/ev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folio-edu.iro.perm.ru/" TargetMode="External"/><Relationship Id="rId5" Type="http://schemas.openxmlformats.org/officeDocument/2006/relationships/hyperlink" Target="https://iro.perm.ru/attestaciya_pedagogov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obr.permkrai.ru/deyatelnost/kadrovaya-politika/attestatsiya/attestatsiy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2023-12-15T10:16:00Z</dcterms:created>
  <dcterms:modified xsi:type="dcterms:W3CDTF">2023-12-15T10:34:00Z</dcterms:modified>
</cp:coreProperties>
</file>