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34" w:rsidRDefault="00393047" w:rsidP="00393047">
      <w:pPr>
        <w:suppressAutoHyphens/>
        <w:autoSpaceDE w:val="0"/>
        <w:autoSpaceDN w:val="0"/>
        <w:adjustRightInd w:val="0"/>
        <w:ind w:right="-6" w:firstLine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Итоги работы системы образование 2013 год</w:t>
      </w:r>
    </w:p>
    <w:p w:rsidR="00C33834" w:rsidRDefault="00C33834" w:rsidP="00393047">
      <w:pPr>
        <w:suppressAutoHyphens/>
        <w:autoSpaceDE w:val="0"/>
        <w:autoSpaceDN w:val="0"/>
        <w:adjustRightInd w:val="0"/>
        <w:ind w:right="-6" w:firstLine="540"/>
        <w:jc w:val="center"/>
        <w:rPr>
          <w:b/>
          <w:sz w:val="32"/>
          <w:szCs w:val="32"/>
        </w:rPr>
      </w:pPr>
    </w:p>
    <w:p w:rsidR="00C33834" w:rsidRDefault="00C33834" w:rsidP="00C33834">
      <w:pPr>
        <w:suppressAutoHyphens/>
        <w:autoSpaceDE w:val="0"/>
        <w:autoSpaceDN w:val="0"/>
        <w:adjustRightInd w:val="0"/>
        <w:ind w:right="-6" w:firstLine="540"/>
        <w:jc w:val="both"/>
        <w:rPr>
          <w:b/>
          <w:sz w:val="32"/>
          <w:szCs w:val="32"/>
        </w:rPr>
      </w:pPr>
    </w:p>
    <w:p w:rsidR="00C33834" w:rsidRDefault="00C33834" w:rsidP="00C33834">
      <w:pPr>
        <w:suppressAutoHyphens/>
        <w:ind w:right="-6" w:firstLine="540"/>
        <w:jc w:val="both"/>
        <w:rPr>
          <w:sz w:val="32"/>
          <w:szCs w:val="32"/>
        </w:rPr>
      </w:pPr>
      <w:r>
        <w:rPr>
          <w:sz w:val="32"/>
          <w:szCs w:val="32"/>
        </w:rPr>
        <w:t>В Кишертском муниципальном районе работают 5 детских садов, 11 школ и 1 учреждение дополнительного образования, в них обучается и воспитывается 1907 человек. Всего в системе образования работает 441 человек,  из них-242 педагога.</w:t>
      </w:r>
    </w:p>
    <w:p w:rsidR="00C33834" w:rsidRDefault="00C33834" w:rsidP="00C33834">
      <w:pPr>
        <w:suppressAutoHyphens/>
        <w:autoSpaceDE w:val="0"/>
        <w:autoSpaceDN w:val="0"/>
        <w:adjustRightInd w:val="0"/>
        <w:ind w:right="-6" w:firstLine="540"/>
        <w:jc w:val="both"/>
        <w:rPr>
          <w:b/>
          <w:sz w:val="32"/>
          <w:szCs w:val="32"/>
        </w:rPr>
      </w:pPr>
    </w:p>
    <w:p w:rsidR="00C33834" w:rsidRDefault="00C33834" w:rsidP="00C33834">
      <w:pPr>
        <w:suppressAutoHyphens/>
        <w:autoSpaceDE w:val="0"/>
        <w:autoSpaceDN w:val="0"/>
        <w:adjustRightInd w:val="0"/>
        <w:ind w:right="-6" w:firstLine="540"/>
        <w:jc w:val="both"/>
        <w:rPr>
          <w:b/>
          <w:sz w:val="32"/>
          <w:szCs w:val="32"/>
        </w:rPr>
      </w:pPr>
    </w:p>
    <w:p w:rsidR="00C33834" w:rsidRDefault="00C33834" w:rsidP="00C33834">
      <w:pPr>
        <w:suppressAutoHyphens/>
        <w:ind w:right="-6" w:firstLine="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2013 году Кишертский муниципальный район продолжил участие в </w:t>
      </w:r>
      <w:proofErr w:type="gramStart"/>
      <w:r>
        <w:rPr>
          <w:sz w:val="32"/>
          <w:szCs w:val="32"/>
        </w:rPr>
        <w:t>приоритетным</w:t>
      </w:r>
      <w:proofErr w:type="gramEnd"/>
      <w:r>
        <w:rPr>
          <w:sz w:val="32"/>
          <w:szCs w:val="32"/>
        </w:rPr>
        <w:t xml:space="preserve"> региональном проекте «Новая школа». Всего освоено свыше двадцати   миллионов рублей. </w:t>
      </w:r>
    </w:p>
    <w:p w:rsidR="00C33834" w:rsidRDefault="00C33834" w:rsidP="00C33834">
      <w:pPr>
        <w:suppressAutoHyphens/>
        <w:ind w:right="-6" w:firstLine="540"/>
        <w:jc w:val="both"/>
        <w:rPr>
          <w:sz w:val="32"/>
          <w:szCs w:val="32"/>
        </w:rPr>
      </w:pPr>
    </w:p>
    <w:p w:rsidR="00C33834" w:rsidRDefault="00C33834" w:rsidP="00C33834">
      <w:pPr>
        <w:suppressAutoHyphens/>
        <w:ind w:right="-6" w:firstLine="540"/>
        <w:jc w:val="both"/>
        <w:rPr>
          <w:b/>
          <w:sz w:val="32"/>
          <w:szCs w:val="32"/>
        </w:rPr>
      </w:pPr>
    </w:p>
    <w:p w:rsidR="00C33834" w:rsidRDefault="00C33834" w:rsidP="00C33834">
      <w:pPr>
        <w:suppressAutoHyphens/>
        <w:ind w:right="-6" w:firstLine="540"/>
        <w:jc w:val="both"/>
        <w:rPr>
          <w:sz w:val="32"/>
          <w:szCs w:val="32"/>
        </w:rPr>
      </w:pPr>
      <w:r w:rsidRPr="00C33834">
        <w:rPr>
          <w:sz w:val="32"/>
          <w:szCs w:val="32"/>
        </w:rPr>
        <w:t>Благодаря денежным вливаниям наши школы и сады приобрели современный вид</w:t>
      </w:r>
      <w:r>
        <w:rPr>
          <w:sz w:val="32"/>
          <w:szCs w:val="32"/>
        </w:rPr>
        <w:t xml:space="preserve">, ушли в прошлое холодные неблагоустроенные туалеты, отремонтирована добрая половина крыш, приведены в соответствие с </w:t>
      </w:r>
      <w:proofErr w:type="spellStart"/>
      <w:r>
        <w:rPr>
          <w:sz w:val="32"/>
          <w:szCs w:val="32"/>
        </w:rPr>
        <w:t>СанПин</w:t>
      </w:r>
      <w:proofErr w:type="spellEnd"/>
      <w:r>
        <w:rPr>
          <w:sz w:val="32"/>
          <w:szCs w:val="32"/>
        </w:rPr>
        <w:t xml:space="preserve">  медицинские кабинеты, пищеблоки,  учебные кабинеты оснащены  современной школьной мебелью и оборудованием.</w:t>
      </w:r>
    </w:p>
    <w:p w:rsidR="00C33834" w:rsidRDefault="00C33834" w:rsidP="00C33834">
      <w:pPr>
        <w:suppressAutoHyphens/>
        <w:ind w:right="-6" w:firstLine="540"/>
        <w:jc w:val="both"/>
        <w:rPr>
          <w:sz w:val="32"/>
          <w:szCs w:val="32"/>
        </w:rPr>
      </w:pPr>
    </w:p>
    <w:p w:rsidR="00C33834" w:rsidRPr="00C33834" w:rsidRDefault="00C33834" w:rsidP="00C33834">
      <w:pPr>
        <w:suppressAutoHyphens/>
        <w:ind w:right="-6" w:firstLine="540"/>
        <w:jc w:val="both"/>
        <w:rPr>
          <w:b/>
          <w:sz w:val="32"/>
          <w:szCs w:val="32"/>
        </w:rPr>
      </w:pPr>
    </w:p>
    <w:p w:rsidR="00C33834" w:rsidRDefault="00C33834" w:rsidP="00671A87">
      <w:pPr>
        <w:suppressAutoHyphens/>
        <w:ind w:right="-6" w:firstLine="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В течение 2013 года 8</w:t>
      </w:r>
      <w:r w:rsidR="00671A87">
        <w:rPr>
          <w:sz w:val="32"/>
          <w:szCs w:val="32"/>
        </w:rPr>
        <w:t xml:space="preserve"> учреждений</w:t>
      </w:r>
      <w:r w:rsidR="00E256B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образования получили бессрочные лицензии </w:t>
      </w:r>
      <w:r w:rsidR="00671A87">
        <w:rPr>
          <w:sz w:val="32"/>
          <w:szCs w:val="32"/>
        </w:rPr>
        <w:t>-</w:t>
      </w:r>
      <w:r>
        <w:rPr>
          <w:sz w:val="32"/>
          <w:szCs w:val="32"/>
        </w:rPr>
        <w:t xml:space="preserve"> По</w:t>
      </w:r>
      <w:r w:rsidR="00671A87">
        <w:rPr>
          <w:sz w:val="32"/>
          <w:szCs w:val="32"/>
        </w:rPr>
        <w:t xml:space="preserve">садский детский сад, </w:t>
      </w:r>
      <w:r>
        <w:rPr>
          <w:sz w:val="32"/>
          <w:szCs w:val="32"/>
        </w:rPr>
        <w:t xml:space="preserve">Кишертская СОШ, Кордонская СОШ, Верх-Солянская ш\сад, Цент детского творчества, Кишертскую </w:t>
      </w:r>
      <w:proofErr w:type="gramStart"/>
      <w:r>
        <w:rPr>
          <w:sz w:val="32"/>
          <w:szCs w:val="32"/>
        </w:rPr>
        <w:t>вечернюю</w:t>
      </w:r>
      <w:proofErr w:type="gramEnd"/>
      <w:r>
        <w:rPr>
          <w:sz w:val="32"/>
          <w:szCs w:val="32"/>
        </w:rPr>
        <w:t>, Кордонски</w:t>
      </w:r>
      <w:r w:rsidR="00671A87">
        <w:rPr>
          <w:sz w:val="32"/>
          <w:szCs w:val="32"/>
        </w:rPr>
        <w:t>й детский сад. Кишертский д\сад</w:t>
      </w:r>
      <w:r>
        <w:rPr>
          <w:sz w:val="32"/>
          <w:szCs w:val="32"/>
        </w:rPr>
        <w:t>.</w:t>
      </w:r>
      <w:r w:rsidR="00671A87">
        <w:rPr>
          <w:sz w:val="32"/>
          <w:szCs w:val="32"/>
        </w:rPr>
        <w:t xml:space="preserve"> В настоящий момент нет лицензии у 4 образовательных учреждений, планируем их получить в течение 2014 г.</w:t>
      </w:r>
    </w:p>
    <w:p w:rsidR="00C33834" w:rsidRDefault="00C33834" w:rsidP="00C33834">
      <w:pPr>
        <w:suppressAutoHyphens/>
        <w:autoSpaceDE w:val="0"/>
        <w:autoSpaceDN w:val="0"/>
        <w:adjustRightInd w:val="0"/>
        <w:ind w:right="-6" w:firstLine="540"/>
        <w:jc w:val="both"/>
        <w:rPr>
          <w:b/>
          <w:sz w:val="32"/>
          <w:szCs w:val="32"/>
        </w:rPr>
      </w:pPr>
    </w:p>
    <w:p w:rsidR="00C33834" w:rsidRDefault="00C33834" w:rsidP="00C33834">
      <w:pPr>
        <w:suppressAutoHyphens/>
        <w:autoSpaceDE w:val="0"/>
        <w:autoSpaceDN w:val="0"/>
        <w:adjustRightInd w:val="0"/>
        <w:ind w:right="-6" w:firstLine="540"/>
        <w:jc w:val="both"/>
        <w:rPr>
          <w:b/>
          <w:sz w:val="32"/>
          <w:szCs w:val="32"/>
        </w:rPr>
      </w:pPr>
    </w:p>
    <w:p w:rsidR="00C33834" w:rsidRDefault="00671A87" w:rsidP="00C33834">
      <w:pPr>
        <w:suppressAutoHyphens/>
        <w:autoSpaceDE w:val="0"/>
        <w:autoSpaceDN w:val="0"/>
        <w:adjustRightInd w:val="0"/>
        <w:ind w:right="-6" w:firstLine="540"/>
        <w:jc w:val="both"/>
        <w:rPr>
          <w:b/>
          <w:sz w:val="32"/>
          <w:szCs w:val="32"/>
        </w:rPr>
      </w:pPr>
      <w:r w:rsidRPr="00671A87">
        <w:rPr>
          <w:sz w:val="32"/>
          <w:szCs w:val="32"/>
        </w:rPr>
        <w:t xml:space="preserve">Существенно снизилось количество детей </w:t>
      </w:r>
      <w:r>
        <w:rPr>
          <w:sz w:val="32"/>
          <w:szCs w:val="32"/>
        </w:rPr>
        <w:t xml:space="preserve">в возрасте от 1,5 до 7 лет, состоящих в очереди для определения в детский сад. </w:t>
      </w:r>
      <w:proofErr w:type="gramStart"/>
      <w:r>
        <w:rPr>
          <w:sz w:val="32"/>
          <w:szCs w:val="32"/>
        </w:rPr>
        <w:t xml:space="preserve">В целях решения данной проблемы в течение прошлого года открыты дополнительные места: с 01 мая  две группы на 50 мест в Кишертском детском саду, с 01 сентября - группа на 22 места в Кордонском детском саду, с 01 декабря - по группе в Посадском и </w:t>
      </w:r>
      <w:proofErr w:type="spellStart"/>
      <w:r>
        <w:rPr>
          <w:sz w:val="32"/>
          <w:szCs w:val="32"/>
        </w:rPr>
        <w:t>Шумковском</w:t>
      </w:r>
      <w:proofErr w:type="spellEnd"/>
      <w:r>
        <w:rPr>
          <w:sz w:val="32"/>
          <w:szCs w:val="32"/>
        </w:rPr>
        <w:t xml:space="preserve"> детских садах по 20 мест в каждом. </w:t>
      </w:r>
      <w:proofErr w:type="gramEnd"/>
    </w:p>
    <w:p w:rsidR="00671A87" w:rsidRDefault="00671A87" w:rsidP="00C33834">
      <w:pPr>
        <w:suppressAutoHyphens/>
        <w:autoSpaceDE w:val="0"/>
        <w:autoSpaceDN w:val="0"/>
        <w:adjustRightInd w:val="0"/>
        <w:ind w:right="-6" w:firstLine="540"/>
        <w:jc w:val="both"/>
        <w:rPr>
          <w:b/>
          <w:sz w:val="32"/>
          <w:szCs w:val="32"/>
        </w:rPr>
      </w:pPr>
    </w:p>
    <w:p w:rsidR="00C33834" w:rsidRDefault="00C33834" w:rsidP="00C33834">
      <w:pPr>
        <w:suppressAutoHyphens/>
        <w:autoSpaceDE w:val="0"/>
        <w:autoSpaceDN w:val="0"/>
        <w:adjustRightInd w:val="0"/>
        <w:ind w:right="-6" w:firstLine="540"/>
        <w:jc w:val="both"/>
        <w:rPr>
          <w:b/>
          <w:sz w:val="32"/>
          <w:szCs w:val="32"/>
        </w:rPr>
      </w:pPr>
    </w:p>
    <w:p w:rsidR="00671A87" w:rsidRDefault="00671A87" w:rsidP="00C33834">
      <w:pPr>
        <w:suppressAutoHyphens/>
        <w:ind w:right="-6" w:firstLine="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 01 сентября 2013 года в крае реализуется проект «Мобильный учитель». Его цель – решение кадровых задач в системе образования. Шесть муниципальных районов стали его участниками, в том числе  и наш район. К началу учебного года новенький автомобиль «Шевроле Нива» получил мобильный учитель  Чащухин П.В., который преподает физику и информатику в Шумковской и Мазуевской основных школах. </w:t>
      </w:r>
    </w:p>
    <w:p w:rsidR="00671A87" w:rsidRDefault="00671A87" w:rsidP="00C33834">
      <w:pPr>
        <w:suppressAutoHyphens/>
        <w:ind w:right="-6" w:firstLine="540"/>
        <w:jc w:val="both"/>
        <w:rPr>
          <w:sz w:val="32"/>
          <w:szCs w:val="32"/>
        </w:rPr>
      </w:pPr>
    </w:p>
    <w:p w:rsidR="00253E8F" w:rsidRDefault="00253E8F" w:rsidP="00253E8F">
      <w:pPr>
        <w:suppressAutoHyphens/>
        <w:autoSpaceDE w:val="0"/>
        <w:autoSpaceDN w:val="0"/>
        <w:adjustRightInd w:val="0"/>
        <w:ind w:right="-6"/>
        <w:jc w:val="both"/>
        <w:rPr>
          <w:b/>
          <w:sz w:val="32"/>
          <w:szCs w:val="32"/>
        </w:rPr>
      </w:pPr>
    </w:p>
    <w:p w:rsidR="00C33834" w:rsidRDefault="00C33834" w:rsidP="00E256B0">
      <w:pPr>
        <w:suppressAutoHyphens/>
        <w:ind w:right="-6" w:firstLine="540"/>
        <w:jc w:val="both"/>
        <w:rPr>
          <w:b/>
          <w:sz w:val="32"/>
          <w:szCs w:val="32"/>
        </w:rPr>
      </w:pPr>
      <w:r>
        <w:rPr>
          <w:sz w:val="32"/>
          <w:szCs w:val="32"/>
        </w:rPr>
        <w:t>Размер средней заработной платы учителей в Кишертском районе увеличился и превысил</w:t>
      </w:r>
      <w:r w:rsidR="00253E8F">
        <w:rPr>
          <w:sz w:val="32"/>
          <w:szCs w:val="32"/>
        </w:rPr>
        <w:t>22292рублей, воспитателей дошкольных учреждений – 18151 рублей педагогов дополнительного образования -14735</w:t>
      </w:r>
    </w:p>
    <w:p w:rsidR="00C33834" w:rsidRDefault="00C33834" w:rsidP="00C33834">
      <w:pPr>
        <w:suppressAutoHyphens/>
        <w:autoSpaceDE w:val="0"/>
        <w:autoSpaceDN w:val="0"/>
        <w:adjustRightInd w:val="0"/>
        <w:ind w:right="-6" w:firstLine="540"/>
        <w:jc w:val="both"/>
        <w:rPr>
          <w:b/>
          <w:sz w:val="32"/>
          <w:szCs w:val="32"/>
        </w:rPr>
      </w:pPr>
    </w:p>
    <w:p w:rsidR="00C33834" w:rsidRDefault="00C33834" w:rsidP="00C33834">
      <w:pPr>
        <w:suppressAutoHyphens/>
        <w:ind w:right="-6" w:firstLine="540"/>
        <w:jc w:val="both"/>
        <w:rPr>
          <w:sz w:val="32"/>
          <w:szCs w:val="32"/>
        </w:rPr>
      </w:pPr>
      <w:r>
        <w:rPr>
          <w:sz w:val="32"/>
          <w:szCs w:val="32"/>
        </w:rPr>
        <w:t>Результаты мониторингов 4-х классов показывают устойчивую тенденцию к улучшению.</w:t>
      </w:r>
    </w:p>
    <w:p w:rsidR="00C33834" w:rsidRDefault="00C33834" w:rsidP="00C33834">
      <w:pPr>
        <w:suppressAutoHyphens/>
        <w:ind w:right="-6" w:firstLine="540"/>
        <w:jc w:val="both"/>
        <w:rPr>
          <w:sz w:val="32"/>
          <w:szCs w:val="32"/>
        </w:rPr>
      </w:pPr>
      <w:r>
        <w:rPr>
          <w:sz w:val="32"/>
          <w:szCs w:val="32"/>
        </w:rPr>
        <w:t>Результаты аттестации выпускников 9-х классов недостаточно стабил</w:t>
      </w:r>
      <w:r w:rsidR="00253E8F">
        <w:rPr>
          <w:sz w:val="32"/>
          <w:szCs w:val="32"/>
        </w:rPr>
        <w:t>ьны, но снижение результатов 2013</w:t>
      </w:r>
      <w:r>
        <w:rPr>
          <w:sz w:val="32"/>
          <w:szCs w:val="32"/>
        </w:rPr>
        <w:t xml:space="preserve"> года повторяет краевую тенденцию.</w:t>
      </w:r>
    </w:p>
    <w:p w:rsidR="00C33834" w:rsidRDefault="00C33834" w:rsidP="00C33834">
      <w:pPr>
        <w:suppressAutoHyphens/>
        <w:ind w:right="-6" w:firstLine="540"/>
        <w:jc w:val="both"/>
        <w:rPr>
          <w:sz w:val="32"/>
          <w:szCs w:val="32"/>
        </w:rPr>
      </w:pPr>
    </w:p>
    <w:p w:rsidR="00C33834" w:rsidRDefault="00C33834" w:rsidP="00C33834">
      <w:pPr>
        <w:suppressAutoHyphens/>
        <w:ind w:right="-6" w:firstLine="540"/>
        <w:jc w:val="both"/>
        <w:rPr>
          <w:sz w:val="32"/>
          <w:szCs w:val="32"/>
        </w:rPr>
      </w:pPr>
    </w:p>
    <w:p w:rsidR="00C33834" w:rsidRDefault="00253E8F" w:rsidP="00C33834">
      <w:pPr>
        <w:suppressAutoHyphens/>
        <w:ind w:right="-6" w:firstLine="540"/>
        <w:jc w:val="both"/>
        <w:rPr>
          <w:sz w:val="32"/>
          <w:szCs w:val="32"/>
        </w:rPr>
      </w:pPr>
      <w:r>
        <w:rPr>
          <w:sz w:val="32"/>
          <w:szCs w:val="32"/>
        </w:rPr>
        <w:t>В 2013</w:t>
      </w:r>
      <w:r w:rsidR="00C33834">
        <w:rPr>
          <w:sz w:val="32"/>
          <w:szCs w:val="32"/>
        </w:rPr>
        <w:t xml:space="preserve"> году результаты ЕГЭ Кишертского района по всем предметам были </w:t>
      </w:r>
      <w:r>
        <w:rPr>
          <w:sz w:val="32"/>
          <w:szCs w:val="32"/>
        </w:rPr>
        <w:t>не хуже</w:t>
      </w:r>
      <w:r w:rsidR="00C33834">
        <w:rPr>
          <w:sz w:val="32"/>
          <w:szCs w:val="32"/>
        </w:rPr>
        <w:t>, чем в соседних районах, однако ЕГЭ по математике остаётся стабильно низким по сравнению с этими же районами. Это объясняется тем, что четверть наших выпускников – выпускники вечерней школы, в соседних районах нет учебных заведений данного типа.</w:t>
      </w:r>
    </w:p>
    <w:p w:rsidR="00C33834" w:rsidRDefault="00C33834" w:rsidP="00C33834">
      <w:pPr>
        <w:suppressAutoHyphens/>
        <w:ind w:right="-6" w:firstLine="540"/>
        <w:jc w:val="both"/>
        <w:rPr>
          <w:sz w:val="32"/>
          <w:szCs w:val="32"/>
        </w:rPr>
      </w:pPr>
    </w:p>
    <w:p w:rsidR="00C33834" w:rsidRDefault="00C33834" w:rsidP="00C33834">
      <w:pPr>
        <w:suppressAutoHyphens/>
        <w:ind w:right="-6" w:firstLine="540"/>
        <w:jc w:val="both"/>
        <w:rPr>
          <w:sz w:val="32"/>
          <w:szCs w:val="32"/>
        </w:rPr>
      </w:pPr>
    </w:p>
    <w:p w:rsidR="00C33834" w:rsidRDefault="00253E8F" w:rsidP="00C33834">
      <w:pPr>
        <w:suppressAutoHyphens/>
        <w:ind w:right="-6" w:firstLine="540"/>
        <w:jc w:val="both"/>
        <w:rPr>
          <w:sz w:val="32"/>
          <w:szCs w:val="32"/>
        </w:rPr>
      </w:pPr>
      <w:r>
        <w:rPr>
          <w:sz w:val="32"/>
          <w:szCs w:val="32"/>
        </w:rPr>
        <w:t>В 2013</w:t>
      </w:r>
      <w:r w:rsidR="00C33834">
        <w:rPr>
          <w:sz w:val="32"/>
          <w:szCs w:val="32"/>
        </w:rPr>
        <w:t xml:space="preserve"> году увеличилось количество </w:t>
      </w:r>
      <w:r w:rsidR="000A244C">
        <w:rPr>
          <w:sz w:val="32"/>
          <w:szCs w:val="32"/>
        </w:rPr>
        <w:t>выпускников получивших 225 и более баллов по  трем предметам ЕГЭ. Это один из лучших показателей в крае.</w:t>
      </w:r>
    </w:p>
    <w:p w:rsidR="000A244C" w:rsidRDefault="000A244C" w:rsidP="00C33834">
      <w:pPr>
        <w:suppressAutoHyphens/>
        <w:ind w:right="-6" w:firstLine="540"/>
        <w:jc w:val="both"/>
        <w:rPr>
          <w:sz w:val="32"/>
          <w:szCs w:val="32"/>
        </w:rPr>
      </w:pPr>
    </w:p>
    <w:p w:rsidR="00C90DCE" w:rsidRPr="000A72E9" w:rsidRDefault="00C90DCE" w:rsidP="00C90DCE">
      <w:pPr>
        <w:suppressAutoHyphens/>
        <w:ind w:right="-6" w:firstLine="540"/>
        <w:jc w:val="both"/>
        <w:rPr>
          <w:sz w:val="32"/>
          <w:szCs w:val="32"/>
        </w:rPr>
      </w:pPr>
      <w:r w:rsidRPr="000A72E9">
        <w:rPr>
          <w:sz w:val="32"/>
          <w:szCs w:val="32"/>
        </w:rPr>
        <w:t xml:space="preserve">Воспитанники Центра детского творчества продолжают радовать нас своими успехами. </w:t>
      </w:r>
    </w:p>
    <w:p w:rsidR="00253E8F" w:rsidRPr="00253E8F" w:rsidRDefault="00253E8F" w:rsidP="00C90DCE">
      <w:pPr>
        <w:spacing w:line="360" w:lineRule="atLeast"/>
        <w:jc w:val="both"/>
        <w:rPr>
          <w:sz w:val="32"/>
          <w:szCs w:val="32"/>
        </w:rPr>
      </w:pPr>
      <w:bookmarkStart w:id="0" w:name="_GoBack"/>
      <w:bookmarkEnd w:id="0"/>
      <w:proofErr w:type="spellStart"/>
      <w:r w:rsidRPr="00253E8F">
        <w:rPr>
          <w:sz w:val="32"/>
          <w:szCs w:val="32"/>
        </w:rPr>
        <w:t>Коурова</w:t>
      </w:r>
      <w:proofErr w:type="spellEnd"/>
      <w:r w:rsidRPr="00253E8F">
        <w:rPr>
          <w:sz w:val="32"/>
          <w:szCs w:val="32"/>
        </w:rPr>
        <w:t xml:space="preserve"> Дарья - стипендиат регионального конкурса «Юные дарования Прикамья».  Свизева Мария лауреат регионального конкурса «Будущие законодатели Пермского края». 15 детей </w:t>
      </w:r>
      <w:r w:rsidRPr="00253E8F">
        <w:rPr>
          <w:sz w:val="32"/>
          <w:szCs w:val="32"/>
        </w:rPr>
        <w:lastRenderedPageBreak/>
        <w:t>отмечены дипломами и грамотами за участие в региональном этапе международного фестиваля «Детство без границ».</w:t>
      </w:r>
    </w:p>
    <w:p w:rsidR="00253E8F" w:rsidRPr="00253E8F" w:rsidRDefault="00253E8F" w:rsidP="00253E8F">
      <w:pPr>
        <w:spacing w:line="360" w:lineRule="atLeast"/>
        <w:ind w:firstLine="540"/>
        <w:jc w:val="both"/>
        <w:rPr>
          <w:sz w:val="32"/>
          <w:szCs w:val="32"/>
        </w:rPr>
      </w:pPr>
      <w:proofErr w:type="spellStart"/>
      <w:r w:rsidRPr="00253E8F">
        <w:rPr>
          <w:sz w:val="32"/>
          <w:szCs w:val="32"/>
        </w:rPr>
        <w:t>Свизева</w:t>
      </w:r>
      <w:proofErr w:type="spellEnd"/>
      <w:r w:rsidRPr="00253E8F">
        <w:rPr>
          <w:sz w:val="32"/>
          <w:szCs w:val="32"/>
        </w:rPr>
        <w:t xml:space="preserve"> Мария, </w:t>
      </w:r>
      <w:proofErr w:type="spellStart"/>
      <w:r w:rsidRPr="00253E8F">
        <w:rPr>
          <w:sz w:val="32"/>
          <w:szCs w:val="32"/>
        </w:rPr>
        <w:t>Мохнаткина</w:t>
      </w:r>
      <w:proofErr w:type="spellEnd"/>
      <w:r w:rsidRPr="00253E8F">
        <w:rPr>
          <w:sz w:val="32"/>
          <w:szCs w:val="32"/>
        </w:rPr>
        <w:t xml:space="preserve"> Дарья, Рубцова Екатерина, Сычёв Павел  дипломанты Международного фестиваля «Детство без границ», участники заключительных мероприятий фестиваля в г</w:t>
      </w:r>
      <w:proofErr w:type="gramStart"/>
      <w:r w:rsidRPr="00253E8F">
        <w:rPr>
          <w:sz w:val="32"/>
          <w:szCs w:val="32"/>
        </w:rPr>
        <w:t>.М</w:t>
      </w:r>
      <w:proofErr w:type="gramEnd"/>
      <w:r w:rsidRPr="00253E8F">
        <w:rPr>
          <w:sz w:val="32"/>
          <w:szCs w:val="32"/>
        </w:rPr>
        <w:t>осква.</w:t>
      </w:r>
    </w:p>
    <w:p w:rsidR="00253E8F" w:rsidRPr="00253E8F" w:rsidRDefault="00253E8F" w:rsidP="00253E8F">
      <w:pPr>
        <w:spacing w:line="360" w:lineRule="atLeast"/>
        <w:ind w:firstLine="540"/>
        <w:jc w:val="both"/>
        <w:rPr>
          <w:sz w:val="32"/>
          <w:szCs w:val="32"/>
        </w:rPr>
      </w:pPr>
      <w:r w:rsidRPr="00253E8F">
        <w:rPr>
          <w:sz w:val="32"/>
          <w:szCs w:val="32"/>
        </w:rPr>
        <w:t xml:space="preserve">Сычев Павел, Рубцова Екатерина - лауреаты премии президента РФ. </w:t>
      </w:r>
      <w:r w:rsidRPr="00253E8F">
        <w:rPr>
          <w:sz w:val="32"/>
          <w:szCs w:val="32"/>
        </w:rPr>
        <w:tab/>
        <w:t xml:space="preserve">Корнилов Илья дипломант </w:t>
      </w:r>
      <w:r w:rsidRPr="00253E8F">
        <w:rPr>
          <w:sz w:val="32"/>
          <w:szCs w:val="32"/>
          <w:lang w:val="en-US"/>
        </w:rPr>
        <w:t>XIV</w:t>
      </w:r>
      <w:r w:rsidRPr="00253E8F">
        <w:rPr>
          <w:sz w:val="32"/>
          <w:szCs w:val="32"/>
        </w:rPr>
        <w:t xml:space="preserve"> краевого конкурса лидеров детских общественных объединений Пермского края.</w:t>
      </w:r>
    </w:p>
    <w:p w:rsidR="00253E8F" w:rsidRPr="00253E8F" w:rsidRDefault="00253E8F" w:rsidP="00253E8F">
      <w:pPr>
        <w:spacing w:line="360" w:lineRule="atLeast"/>
        <w:ind w:left="142" w:firstLine="566"/>
        <w:jc w:val="both"/>
        <w:rPr>
          <w:sz w:val="32"/>
          <w:szCs w:val="32"/>
        </w:rPr>
      </w:pPr>
      <w:r w:rsidRPr="00253E8F">
        <w:rPr>
          <w:sz w:val="32"/>
          <w:szCs w:val="32"/>
        </w:rPr>
        <w:t xml:space="preserve">Литвинова Вероника, Новосёлова Таня, Дёгтева Ксюша – призёры межрегиональных конкурсов, организованных Мордовским заповедником. </w:t>
      </w:r>
    </w:p>
    <w:p w:rsidR="00C33834" w:rsidRDefault="00C33834" w:rsidP="00253E8F">
      <w:pPr>
        <w:suppressAutoHyphens/>
        <w:spacing w:line="360" w:lineRule="atLeast"/>
        <w:ind w:right="-6" w:firstLine="540"/>
        <w:jc w:val="both"/>
        <w:rPr>
          <w:sz w:val="32"/>
          <w:szCs w:val="32"/>
        </w:rPr>
      </w:pPr>
    </w:p>
    <w:p w:rsidR="001D701A" w:rsidRDefault="001D701A"/>
    <w:sectPr w:rsidR="001D701A" w:rsidSect="00405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54AD"/>
    <w:rsid w:val="000A244C"/>
    <w:rsid w:val="001D701A"/>
    <w:rsid w:val="00253E8F"/>
    <w:rsid w:val="00393047"/>
    <w:rsid w:val="00405F77"/>
    <w:rsid w:val="00671A87"/>
    <w:rsid w:val="009D075B"/>
    <w:rsid w:val="00A254AD"/>
    <w:rsid w:val="00C33834"/>
    <w:rsid w:val="00C90DCE"/>
    <w:rsid w:val="00E25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C338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C338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martynovskih</dc:creator>
  <cp:keywords/>
  <dc:description/>
  <cp:lastModifiedBy>1</cp:lastModifiedBy>
  <cp:revision>6</cp:revision>
  <dcterms:created xsi:type="dcterms:W3CDTF">2014-03-06T10:13:00Z</dcterms:created>
  <dcterms:modified xsi:type="dcterms:W3CDTF">2016-11-02T10:13:00Z</dcterms:modified>
</cp:coreProperties>
</file>