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877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245"/>
        <w:gridCol w:w="5387"/>
      </w:tblGrid>
      <w:tr w:rsidR="00E26493" w:rsidTr="006A614F">
        <w:trPr>
          <w:trHeight w:val="10914"/>
        </w:trPr>
        <w:tc>
          <w:tcPr>
            <w:tcW w:w="5245" w:type="dxa"/>
          </w:tcPr>
          <w:p w:rsidR="006503E1" w:rsidRPr="006503E1" w:rsidRDefault="006503E1" w:rsidP="006503E1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6503E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Внимание! Наступает весенне-летний пожароопасный период!</w:t>
            </w:r>
          </w:p>
          <w:p w:rsidR="000B4D39" w:rsidRPr="000B4D39" w:rsidRDefault="000B4D39" w:rsidP="000B4D39">
            <w:pPr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0B4D39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Как правило, в этот период происходит несанкционированное сжигание суъхой травы, мусора, нередко возникают лесные и торфяные пожары.</w:t>
            </w:r>
          </w:p>
          <w:p w:rsidR="000B4D39" w:rsidRDefault="000B4D39" w:rsidP="000B4D39">
            <w:pPr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0B4D39" w:rsidRPr="000B4D39" w:rsidRDefault="000B4D39" w:rsidP="000B4D39">
            <w:pPr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8"/>
                <w:szCs w:val="28"/>
                <w:u w:val="single"/>
                <w:lang w:eastAsia="ru-RU"/>
              </w:rPr>
            </w:pPr>
            <w:r w:rsidRPr="000B4D39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8"/>
                <w:szCs w:val="28"/>
                <w:u w:val="single"/>
                <w:lang w:eastAsia="ru-RU"/>
              </w:rPr>
              <w:t>КАТЕГОРИЧЕСКИ ЗАПРЕЩАЕТСЯ</w:t>
            </w:r>
          </w:p>
          <w:p w:rsidR="000B4D39" w:rsidRDefault="000B4D39" w:rsidP="000B4D39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</w:pPr>
            <w:r w:rsidRPr="000B4D39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 xml:space="preserve">выжигание сухой травы, </w:t>
            </w:r>
          </w:p>
          <w:p w:rsidR="000B4D39" w:rsidRPr="000B4D39" w:rsidRDefault="000B4D39" w:rsidP="00FB27B3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</w:pPr>
            <w:r w:rsidRPr="000B4D39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разведение костров и сжигание мусора на территории</w:t>
            </w:r>
            <w:r w:rsidRPr="000B4D39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 xml:space="preserve"> </w:t>
            </w:r>
            <w:r w:rsidRPr="000B4D39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Кишертского муниципального района</w:t>
            </w:r>
          </w:p>
          <w:p w:rsidR="000B4D39" w:rsidRPr="000B4D39" w:rsidRDefault="000B4D39" w:rsidP="000B4D39">
            <w:pPr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</w:p>
          <w:p w:rsidR="000B4D39" w:rsidRDefault="000B4D39" w:rsidP="000B4D39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</w:pPr>
            <w:r w:rsidRPr="000B4D39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t>ПОМНИТЕ! ПОЖАР ЛЕГЧЕ ПРЕДУПРЕДИТЬ, ЧЕМ ПОТУШИТЬ!</w:t>
            </w:r>
          </w:p>
          <w:p w:rsidR="006503E1" w:rsidRPr="000B4D39" w:rsidRDefault="006503E1" w:rsidP="000B4D39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EE0FF6" wp14:editId="3BE70844">
                  <wp:extent cx="2082800" cy="2067597"/>
                  <wp:effectExtent l="0" t="0" r="0" b="889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0" cy="2067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27B3" w:rsidRDefault="00FB27B3" w:rsidP="00FB27B3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B27B3" w:rsidRPr="00FB27B3" w:rsidRDefault="00FB27B3" w:rsidP="00FB27B3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B27B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ДОРОГИЕ РЕБЯТА!</w:t>
            </w:r>
          </w:p>
          <w:p w:rsidR="000B4D39" w:rsidRPr="000B4D39" w:rsidRDefault="00FB27B3" w:rsidP="00FB27B3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00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избежать - пожара, необходимо хорошо знать и строго соблюдать правила пожарной безопасности. ПОМНИТЕ, что брошенная ради баловства спичка может привести к тяжелым ожогам и травмами</w:t>
            </w:r>
          </w:p>
          <w:p w:rsidR="001D582A" w:rsidRPr="00001557" w:rsidRDefault="000B4D39" w:rsidP="00001557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B4D3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Телефон пожарной охраны – 01 и 101</w:t>
            </w:r>
          </w:p>
        </w:tc>
        <w:tc>
          <w:tcPr>
            <w:tcW w:w="5245" w:type="dxa"/>
          </w:tcPr>
          <w:p w:rsidR="00001557" w:rsidRPr="006503E1" w:rsidRDefault="006503E1" w:rsidP="00001557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503E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Чтобы не случилось беды необходимо знать и соблюдать элементарные правила пожарной безопасности:</w:t>
            </w:r>
          </w:p>
          <w:p w:rsidR="006503E1" w:rsidRPr="006503E1" w:rsidRDefault="006503E1" w:rsidP="00FB27B3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ind w:left="175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 очищайте территорию участка и прилегающую к нему территорию от горючих отходов, мусора, опавших листьев, тра</w:t>
            </w:r>
            <w:r w:rsidR="00CE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вы. </w:t>
            </w:r>
          </w:p>
          <w:p w:rsidR="006503E1" w:rsidRPr="006503E1" w:rsidRDefault="006503E1" w:rsidP="00FB27B3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ind w:left="175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у кажд</w:t>
            </w:r>
            <w:r w:rsidR="00CE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строения емкость с водой. </w:t>
            </w:r>
          </w:p>
          <w:p w:rsidR="006503E1" w:rsidRPr="006503E1" w:rsidRDefault="006503E1" w:rsidP="00FB27B3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ind w:left="175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Запрещается разведение костров, проведение пожароопасных работ, топка печей, работающих на твердом топливе в весенне-летний период в условиях устойчивой сухой, жаркой и ветреной погоды.</w:t>
            </w:r>
          </w:p>
          <w:p w:rsidR="006503E1" w:rsidRPr="006503E1" w:rsidRDefault="006503E1" w:rsidP="00FB27B3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ind w:left="175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оставляйте без присмотра во дворах баллоны с газом, а также ёмкости с легковоспламеняющимися или горючими жидкостями.</w:t>
            </w:r>
          </w:p>
          <w:p w:rsidR="006503E1" w:rsidRPr="006503E1" w:rsidRDefault="006503E1" w:rsidP="00FB27B3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ind w:left="175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оставляйте брошенными на улице бутылки, битые стекла, которые превращаясь на солнце в линзу, концентрируют солнечные лучи до спонтанного возгорания находящейся под ней травы.</w:t>
            </w:r>
          </w:p>
          <w:p w:rsidR="006503E1" w:rsidRPr="006503E1" w:rsidRDefault="006503E1" w:rsidP="00FB27B3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ind w:left="175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Содержите в исправном состоянии электрические сети и электробытовые, газовые приборы, печи и соблюдайте меры предосторожности при их эксплуатации.</w:t>
            </w:r>
          </w:p>
          <w:p w:rsidR="006503E1" w:rsidRPr="006503E1" w:rsidRDefault="006503E1" w:rsidP="00FB27B3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ind w:left="175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оставляйте без присмотра включенные в сеть электробытовые приборы, горящие газовые плитки, толпящиеся печи и не поручайте наблюдение за ними малолетним детям. Строго пресекайте шалость детей с огнем.</w:t>
            </w:r>
          </w:p>
          <w:p w:rsidR="006503E1" w:rsidRPr="00CE3960" w:rsidRDefault="00001557" w:rsidP="00CE3960">
            <w:pPr>
              <w:tabs>
                <w:tab w:val="left" w:pos="3680"/>
              </w:tabs>
              <w:ind w:left="175" w:right="176"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A1B7B3" wp14:editId="64113846">
                  <wp:extent cx="1028700" cy="1119468"/>
                  <wp:effectExtent l="0" t="0" r="0" b="508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19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396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E3960">
              <w:rPr>
                <w:noProof/>
                <w:lang w:eastAsia="ru-RU"/>
              </w:rPr>
              <w:drawing>
                <wp:inline distT="0" distB="0" distL="0" distR="0" wp14:anchorId="452863E7" wp14:editId="398D805E">
                  <wp:extent cx="1466040" cy="1130300"/>
                  <wp:effectExtent l="0" t="0" r="127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04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:rsidR="00D51BEF" w:rsidRPr="00D51BEF" w:rsidRDefault="00D51BEF" w:rsidP="00D51BE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51BE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Меры безопасности и правила поведения в лесу</w:t>
            </w:r>
          </w:p>
          <w:p w:rsidR="00D51BEF" w:rsidRPr="00001557" w:rsidRDefault="00D51BEF" w:rsidP="00D51BE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7">
              <w:rPr>
                <w:rFonts w:ascii="Times New Roman" w:hAnsi="Times New Roman" w:cs="Times New Roman"/>
                <w:sz w:val="24"/>
                <w:szCs w:val="24"/>
              </w:rPr>
              <w:t>Человеческий фактор является одним из распространенных причин возникновения природных пожаров. Чтобы избежать случайного возгорания леса и развития стихийного пожара в лесу, следует соблюдать меры безопасности:</w:t>
            </w:r>
          </w:p>
          <w:p w:rsidR="00D51BEF" w:rsidRPr="00001557" w:rsidRDefault="00D51BEF" w:rsidP="00D51BEF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7">
              <w:rPr>
                <w:rFonts w:ascii="Times New Roman" w:hAnsi="Times New Roman" w:cs="Times New Roman"/>
                <w:sz w:val="24"/>
                <w:szCs w:val="24"/>
              </w:rPr>
              <w:t>не разводить костры в пожароопасный период;</w:t>
            </w:r>
          </w:p>
          <w:p w:rsidR="00D51BEF" w:rsidRPr="00001557" w:rsidRDefault="00D51BEF" w:rsidP="00001557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7">
              <w:rPr>
                <w:rFonts w:ascii="Times New Roman" w:hAnsi="Times New Roman" w:cs="Times New Roman"/>
                <w:sz w:val="24"/>
                <w:szCs w:val="24"/>
              </w:rPr>
              <w:t>не сжигать мусор в лесу;</w:t>
            </w:r>
          </w:p>
          <w:p w:rsidR="00D51BEF" w:rsidRPr="00001557" w:rsidRDefault="00D51BEF" w:rsidP="00D51BEF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7">
              <w:rPr>
                <w:rFonts w:ascii="Times New Roman" w:hAnsi="Times New Roman" w:cs="Times New Roman"/>
                <w:sz w:val="24"/>
                <w:szCs w:val="24"/>
              </w:rPr>
              <w:t>не оставлять в лесу стеклянные бутылки или осколки стекла.</w:t>
            </w:r>
          </w:p>
          <w:p w:rsidR="00D51BEF" w:rsidRPr="00001557" w:rsidRDefault="00D51BEF" w:rsidP="00D51BEF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7">
              <w:rPr>
                <w:rFonts w:ascii="Times New Roman" w:hAnsi="Times New Roman" w:cs="Times New Roman"/>
                <w:sz w:val="24"/>
                <w:szCs w:val="24"/>
              </w:rPr>
              <w:t>Выполнять правила:</w:t>
            </w:r>
          </w:p>
          <w:p w:rsidR="00D51BEF" w:rsidRPr="00001557" w:rsidRDefault="00D51BEF" w:rsidP="00D51BEF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7">
              <w:rPr>
                <w:rFonts w:ascii="Times New Roman" w:hAnsi="Times New Roman" w:cs="Times New Roman"/>
                <w:sz w:val="24"/>
                <w:szCs w:val="24"/>
              </w:rPr>
              <w:t>разжигать костры, только в специально отведенных местах;</w:t>
            </w:r>
          </w:p>
          <w:p w:rsidR="00D51BEF" w:rsidRPr="00001557" w:rsidRDefault="00D51BEF" w:rsidP="00D51BEF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7">
              <w:rPr>
                <w:rFonts w:ascii="Times New Roman" w:hAnsi="Times New Roman" w:cs="Times New Roman"/>
                <w:sz w:val="24"/>
                <w:szCs w:val="24"/>
              </w:rPr>
              <w:t>если таких мест нет, то самостоятельно подготовить площадку для его разведения, очистить ее от травы, листьев и веток до самого грунта;</w:t>
            </w:r>
          </w:p>
          <w:p w:rsidR="00D51BEF" w:rsidRPr="00001557" w:rsidRDefault="00D51BEF" w:rsidP="00D51BEF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7">
              <w:rPr>
                <w:rFonts w:ascii="Times New Roman" w:hAnsi="Times New Roman" w:cs="Times New Roman"/>
                <w:sz w:val="24"/>
                <w:szCs w:val="24"/>
              </w:rPr>
              <w:t>перед уходом со стоянки костер должен быть полностью потушен. Покидать место привала, только убедившись, что ни одно полено или ветка больше не тлеет;</w:t>
            </w:r>
          </w:p>
          <w:p w:rsidR="00D51BEF" w:rsidRDefault="00D51BEF" w:rsidP="00D51BEF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7">
              <w:rPr>
                <w:rFonts w:ascii="Times New Roman" w:hAnsi="Times New Roman" w:cs="Times New Roman"/>
                <w:sz w:val="24"/>
                <w:szCs w:val="24"/>
              </w:rPr>
              <w:t>в случае опасного возгорания тушите очаг возгорания с помощью воды или, забрасывая его землей, можно сбивать огонь ветками лиственного дерева.</w:t>
            </w:r>
          </w:p>
          <w:p w:rsidR="00001557" w:rsidRPr="00001557" w:rsidRDefault="00001557" w:rsidP="00001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493" w:rsidRPr="00E26493" w:rsidRDefault="00001557" w:rsidP="00001557">
            <w:pPr>
              <w:ind w:left="175" w:firstLine="21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A67213" wp14:editId="3773078A">
                  <wp:extent cx="2057400" cy="1691161"/>
                  <wp:effectExtent l="0" t="0" r="0" b="444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691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493" w:rsidTr="006A614F">
        <w:trPr>
          <w:trHeight w:val="10914"/>
        </w:trPr>
        <w:tc>
          <w:tcPr>
            <w:tcW w:w="5245" w:type="dxa"/>
          </w:tcPr>
          <w:p w:rsidR="00B5513A" w:rsidRPr="00B5513A" w:rsidRDefault="005D62DF" w:rsidP="000D117B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0D117B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  <w:lastRenderedPageBreak/>
              <w:t>П</w:t>
            </w:r>
            <w:r w:rsidR="00B5513A" w:rsidRPr="00B5513A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  <w:t>равилам пользования бытовым газовым оборудованием</w:t>
            </w:r>
          </w:p>
          <w:p w:rsidR="00B5513A" w:rsidRPr="00B5513A" w:rsidRDefault="00B5513A" w:rsidP="00B5513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513A" w:rsidRPr="00B5513A" w:rsidRDefault="00B5513A" w:rsidP="00B5513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Применяющиеся в быту горючие газы в 1,5 - 2 раза тяжелее воздуха, поэтому в случае утечки, они скапливаются в низких, плохо проветриваемых местах (подвалах, канализационных и водопроводных колодцах, выгребных ямах) и несут немалую опасность</w:t>
            </w:r>
            <w:r w:rsidR="000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B5513A" w:rsidRPr="00B5513A" w:rsidRDefault="00B5513A" w:rsidP="000D11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13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Во избежание вредного воздействия бытового газа, необходимо выполнять следующие правила:</w:t>
            </w:r>
          </w:p>
          <w:p w:rsidR="00B5513A" w:rsidRPr="00B5513A" w:rsidRDefault="00B5513A" w:rsidP="00B551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513A" w:rsidRPr="00B5513A" w:rsidRDefault="00B5513A" w:rsidP="00B551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не оставлять включенную плиту и не открывать газовые краны максимально; </w:t>
            </w:r>
          </w:p>
          <w:p w:rsidR="00B5513A" w:rsidRPr="00B5513A" w:rsidRDefault="00B5513A" w:rsidP="00B551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не пользоваться газовыми колонками и газифицированными печами с плохой тягой в дымоходе; </w:t>
            </w:r>
          </w:p>
          <w:p w:rsidR="00B5513A" w:rsidRPr="00B5513A" w:rsidRDefault="00B5513A" w:rsidP="00B551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 допускать включение и пользование газовыми приборами малолетними детьми и лицам, незнакомым с устройством газовых приборов;</w:t>
            </w:r>
          </w:p>
          <w:p w:rsidR="00B5513A" w:rsidRPr="00B5513A" w:rsidRDefault="00B5513A" w:rsidP="00B551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 нагревании на газовых плитах больших емкостей с широким дном необходимо пользоваться специальными конфорочными кольцами;</w:t>
            </w:r>
          </w:p>
          <w:p w:rsidR="00B5513A" w:rsidRPr="00B5513A" w:rsidRDefault="00B5513A" w:rsidP="00B551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после окончания пользования газовой плитой все краны на распределительном щитке плиты и кран на газовой подводящей трубе должны быть закрыты.</w:t>
            </w:r>
          </w:p>
          <w:p w:rsidR="001B0752" w:rsidRPr="00E26493" w:rsidRDefault="001B0752" w:rsidP="001B0752">
            <w:pPr>
              <w:ind w:right="119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5" w:type="dxa"/>
          </w:tcPr>
          <w:p w:rsidR="003D0FBB" w:rsidRDefault="005D62DF" w:rsidP="005D62DF">
            <w:pPr>
              <w:tabs>
                <w:tab w:val="left" w:pos="920"/>
                <w:tab w:val="center" w:pos="2869"/>
              </w:tabs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П</w:t>
            </w:r>
            <w:r w:rsidR="00065102" w:rsidRPr="0006510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 xml:space="preserve">ри обнаружении запаха газа </w:t>
            </w:r>
          </w:p>
          <w:p w:rsidR="00065102" w:rsidRDefault="00065102" w:rsidP="003D0FBB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 w:rsidRPr="0006510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в помещении необходимо:</w:t>
            </w:r>
          </w:p>
          <w:p w:rsidR="00065102" w:rsidRPr="00065102" w:rsidRDefault="00065102" w:rsidP="00065102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65102" w:rsidRPr="00065102" w:rsidRDefault="00065102" w:rsidP="0006510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выключить конфорки газовой плиты, перекрыть кран на газопроводной трубе;</w:t>
            </w:r>
          </w:p>
          <w:p w:rsidR="00065102" w:rsidRPr="00065102" w:rsidRDefault="00065102" w:rsidP="0006510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 включать электричество, не зажигать спички и свечи, категорически запрещается входить в помещение с открытым огнем;</w:t>
            </w:r>
          </w:p>
          <w:p w:rsidR="00065102" w:rsidRPr="00065102" w:rsidRDefault="00065102" w:rsidP="0006510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проветрить загазованное помещение и вызвать газовую службу по телефону «04»; </w:t>
            </w:r>
          </w:p>
          <w:p w:rsidR="00065102" w:rsidRPr="00065102" w:rsidRDefault="00065102" w:rsidP="0006510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если газ продолжает поступать, обязательно вывести из помещения людей, попросить соседей или самим вызвать аварийную службу.</w:t>
            </w:r>
          </w:p>
          <w:p w:rsidR="0056653D" w:rsidRDefault="0056653D" w:rsidP="00E44502">
            <w:pPr>
              <w:ind w:left="317" w:right="176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6653D" w:rsidRDefault="00065102" w:rsidP="00E44502">
            <w:pPr>
              <w:ind w:left="317" w:right="176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506E01" wp14:editId="709917EB">
                  <wp:extent cx="2908300" cy="2311400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687" cy="2315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653D" w:rsidRDefault="0056653D" w:rsidP="00E44502">
            <w:pPr>
              <w:ind w:left="317" w:right="176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6653D" w:rsidRPr="00740222" w:rsidRDefault="00065102" w:rsidP="00065102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   </w:t>
            </w:r>
            <w:r w:rsidR="00740222" w:rsidRPr="00740222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Тираж </w:t>
            </w:r>
            <w:r w:rsidR="00AF08A8">
              <w:rPr>
                <w:rFonts w:ascii="Times New Roman" w:hAnsi="Times New Roman" w:cs="Times New Roman"/>
                <w:i/>
                <w:sz w:val="36"/>
                <w:szCs w:val="36"/>
              </w:rPr>
              <w:t>30</w:t>
            </w:r>
            <w:r w:rsidR="00740222" w:rsidRPr="00740222">
              <w:rPr>
                <w:rFonts w:ascii="Times New Roman" w:hAnsi="Times New Roman" w:cs="Times New Roman"/>
                <w:i/>
                <w:sz w:val="36"/>
                <w:szCs w:val="36"/>
              </w:rPr>
              <w:t>0 экз.</w:t>
            </w:r>
          </w:p>
          <w:p w:rsidR="0056653D" w:rsidRPr="00E26493" w:rsidRDefault="0056653D" w:rsidP="00E44502">
            <w:pPr>
              <w:ind w:left="31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387" w:type="dxa"/>
          </w:tcPr>
          <w:p w:rsidR="0056653D" w:rsidRDefault="001F36A0" w:rsidP="00527800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130ADE" w:rsidRPr="002317AA" w:rsidRDefault="00BA26A0" w:rsidP="00130A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317A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Управление муниципальными учреждениями администрации Кишертского муниципального района</w:t>
            </w:r>
          </w:p>
          <w:p w:rsidR="00130ADE" w:rsidRPr="000C422B" w:rsidRDefault="00130ADE" w:rsidP="00130ADE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</w:p>
          <w:p w:rsidR="00130ADE" w:rsidRPr="000C422B" w:rsidRDefault="00130ADE" w:rsidP="00130ADE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</w:p>
          <w:p w:rsidR="003020C1" w:rsidRPr="007A0B73" w:rsidRDefault="007A0B73" w:rsidP="003020C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7A0B73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Не страшен огонь тому,</w:t>
            </w:r>
          </w:p>
          <w:p w:rsidR="007A0B73" w:rsidRPr="007A0B73" w:rsidRDefault="007A0B73" w:rsidP="003020C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7A0B73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кто знаком с правилами пожарной безопасности</w:t>
            </w:r>
          </w:p>
          <w:p w:rsidR="00316FEF" w:rsidRDefault="00316FEF" w:rsidP="003020C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6653D" w:rsidRDefault="0056653D" w:rsidP="00527800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6653D" w:rsidRDefault="004725DE" w:rsidP="00813D7F">
            <w:pPr>
              <w:ind w:left="458" w:right="17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B18929" wp14:editId="335C9290">
                  <wp:extent cx="2476500" cy="2476500"/>
                  <wp:effectExtent l="0" t="0" r="0" b="0"/>
                  <wp:docPr id="1" name="Рисунок 1" descr="http://detsadskazka.ucoz.ru/pogar/pogh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etsadskazka.ucoz.ru/pogar/pogh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653D" w:rsidRDefault="0056653D" w:rsidP="001D582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A0B73" w:rsidRDefault="007A0B73" w:rsidP="0074022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7A0B73" w:rsidRDefault="007A0B73" w:rsidP="0074022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E26493" w:rsidRPr="007A0B73" w:rsidRDefault="007A0B73" w:rsidP="0074022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  <w:r w:rsidR="00740222" w:rsidRPr="007A0B73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с.</w:t>
            </w:r>
            <w:r w:rsidRPr="007A0B73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  <w:r w:rsidR="00740222" w:rsidRPr="007A0B73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Усть-Кишерть 2017 г.</w:t>
            </w:r>
          </w:p>
          <w:p w:rsidR="007A0B73" w:rsidRPr="007A0B73" w:rsidRDefault="007A0B73" w:rsidP="0074022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2317AA" w:rsidRPr="00740222" w:rsidRDefault="007A0B73" w:rsidP="0074022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A0B73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   </w:t>
            </w:r>
            <w:r w:rsidR="002317AA" w:rsidRPr="007A0B73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 сотового звонить 101, 112</w:t>
            </w:r>
          </w:p>
        </w:tc>
      </w:tr>
    </w:tbl>
    <w:p w:rsidR="00001557" w:rsidRPr="00E26493" w:rsidRDefault="00001557" w:rsidP="00E26493">
      <w:bookmarkStart w:id="0" w:name="_GoBack"/>
      <w:bookmarkEnd w:id="0"/>
    </w:p>
    <w:sectPr w:rsidR="00001557" w:rsidRPr="00E26493" w:rsidSect="00E26493">
      <w:pgSz w:w="16838" w:h="11906" w:orient="landscape"/>
      <w:pgMar w:top="426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0BBF"/>
    <w:multiLevelType w:val="multilevel"/>
    <w:tmpl w:val="A180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C7DF8"/>
    <w:multiLevelType w:val="hybridMultilevel"/>
    <w:tmpl w:val="A7DA04F6"/>
    <w:lvl w:ilvl="0" w:tplc="3B5801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FAF"/>
    <w:rsid w:val="00001557"/>
    <w:rsid w:val="0004303C"/>
    <w:rsid w:val="00065102"/>
    <w:rsid w:val="000B4D39"/>
    <w:rsid w:val="000C422B"/>
    <w:rsid w:val="000D117B"/>
    <w:rsid w:val="00130ADE"/>
    <w:rsid w:val="001A765D"/>
    <w:rsid w:val="001B0752"/>
    <w:rsid w:val="001D10A0"/>
    <w:rsid w:val="001D582A"/>
    <w:rsid w:val="001F36A0"/>
    <w:rsid w:val="002317AA"/>
    <w:rsid w:val="002814F4"/>
    <w:rsid w:val="003020C1"/>
    <w:rsid w:val="00316FEF"/>
    <w:rsid w:val="00387780"/>
    <w:rsid w:val="003D0FBB"/>
    <w:rsid w:val="004235C8"/>
    <w:rsid w:val="004725DE"/>
    <w:rsid w:val="004B00EA"/>
    <w:rsid w:val="004F2470"/>
    <w:rsid w:val="00524B16"/>
    <w:rsid w:val="00544941"/>
    <w:rsid w:val="0056653D"/>
    <w:rsid w:val="005D62DF"/>
    <w:rsid w:val="006503E1"/>
    <w:rsid w:val="006A0341"/>
    <w:rsid w:val="006A0453"/>
    <w:rsid w:val="006A614F"/>
    <w:rsid w:val="00740222"/>
    <w:rsid w:val="007423D8"/>
    <w:rsid w:val="007A0B73"/>
    <w:rsid w:val="007A510D"/>
    <w:rsid w:val="007B6AC2"/>
    <w:rsid w:val="007D06C8"/>
    <w:rsid w:val="007E2B4B"/>
    <w:rsid w:val="00813D7F"/>
    <w:rsid w:val="008A43C2"/>
    <w:rsid w:val="008E58EA"/>
    <w:rsid w:val="009375A0"/>
    <w:rsid w:val="00954FAF"/>
    <w:rsid w:val="00AC0A6E"/>
    <w:rsid w:val="00AF08A8"/>
    <w:rsid w:val="00B5513A"/>
    <w:rsid w:val="00BA1724"/>
    <w:rsid w:val="00BA26A0"/>
    <w:rsid w:val="00CB764A"/>
    <w:rsid w:val="00CE3960"/>
    <w:rsid w:val="00CF02F8"/>
    <w:rsid w:val="00D51BEF"/>
    <w:rsid w:val="00E26493"/>
    <w:rsid w:val="00E44502"/>
    <w:rsid w:val="00E45559"/>
    <w:rsid w:val="00EF022E"/>
    <w:rsid w:val="00F6257F"/>
    <w:rsid w:val="00FB27B3"/>
    <w:rsid w:val="00FB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B1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24B16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E26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53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51B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B1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24B16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E26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53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51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D7ED0-E537-4030-B81D-7BDE2C52D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kolobova</dc:creator>
  <cp:lastModifiedBy>secretar</cp:lastModifiedBy>
  <cp:revision>14</cp:revision>
  <cp:lastPrinted>2017-05-16T11:27:00Z</cp:lastPrinted>
  <dcterms:created xsi:type="dcterms:W3CDTF">2017-05-16T10:06:00Z</dcterms:created>
  <dcterms:modified xsi:type="dcterms:W3CDTF">2017-05-16T11:31:00Z</dcterms:modified>
</cp:coreProperties>
</file>