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34C17" w14:textId="77777777" w:rsidR="00676E6C" w:rsidRDefault="00676E6C" w:rsidP="00676E6C">
      <w:pPr>
        <w:suppressAutoHyphens/>
        <w:spacing w:line="240" w:lineRule="exact"/>
        <w:jc w:val="center"/>
        <w:rPr>
          <w:b/>
          <w:bCs/>
          <w:szCs w:val="28"/>
        </w:rPr>
      </w:pPr>
      <w:r>
        <w:rPr>
          <w:b/>
          <w:szCs w:val="28"/>
        </w:rPr>
        <w:t>Информация о мониторингах, проведенных руководителями органов управления образованием муниципальных районов и округов, городских округов Пермского края</w:t>
      </w:r>
    </w:p>
    <w:p w14:paraId="35EAC19B" w14:textId="77777777" w:rsidR="00676E6C" w:rsidRDefault="00676E6C" w:rsidP="00676E6C">
      <w:pPr>
        <w:suppressAutoHyphens/>
        <w:rPr>
          <w:bCs/>
          <w:sz w:val="16"/>
          <w:szCs w:val="16"/>
        </w:rPr>
      </w:pPr>
    </w:p>
    <w:tbl>
      <w:tblPr>
        <w:tblW w:w="14473" w:type="dxa"/>
        <w:tblInd w:w="93" w:type="dxa"/>
        <w:tblLook w:val="04A0" w:firstRow="1" w:lastRow="0" w:firstColumn="1" w:lastColumn="0" w:noHBand="0" w:noVBand="1"/>
      </w:tblPr>
      <w:tblGrid>
        <w:gridCol w:w="1606"/>
        <w:gridCol w:w="1334"/>
        <w:gridCol w:w="1296"/>
        <w:gridCol w:w="2735"/>
        <w:gridCol w:w="1915"/>
        <w:gridCol w:w="1660"/>
        <w:gridCol w:w="1963"/>
        <w:gridCol w:w="1964"/>
      </w:tblGrid>
      <w:tr w:rsidR="00676E6C" w14:paraId="69302687" w14:textId="77777777" w:rsidTr="00676E6C">
        <w:trPr>
          <w:trHeight w:val="2160"/>
        </w:trPr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23A71" w14:textId="77777777" w:rsidR="00676E6C" w:rsidRDefault="00676E6C">
            <w:pPr>
              <w:spacing w:before="120" w:after="120" w:line="24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Наименование территории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8C070" w14:textId="77777777" w:rsidR="00676E6C" w:rsidRDefault="00676E6C">
            <w:pPr>
              <w:spacing w:before="120" w:after="120" w:line="24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школ с учащимися 1-4 классов, юр.лиц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B7C26" w14:textId="77777777" w:rsidR="00676E6C" w:rsidRDefault="00676E6C">
            <w:pPr>
              <w:spacing w:before="120" w:after="120" w:line="24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школ с учащимися 1-4 классов, объектов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6BA90" w14:textId="77777777" w:rsidR="00676E6C" w:rsidRDefault="00676E6C">
            <w:pPr>
              <w:spacing w:before="120" w:after="120" w:line="24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школ, в которых имеются локальные акты об организации  питания (с включением информации о бесплатном горячем питании 1-4 классов), объектов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FEA6D" w14:textId="77777777" w:rsidR="00676E6C" w:rsidRDefault="00676E6C">
            <w:pPr>
              <w:spacing w:before="120" w:after="120" w:line="24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школ, в которых п</w:t>
            </w:r>
            <w:r>
              <w:rPr>
                <w:sz w:val="20"/>
              </w:rPr>
              <w:t>римерное 10-дневное меню согласовано директором школы, имеется экспертное заключение на 10-дневное меню, объектов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10F59" w14:textId="77777777" w:rsidR="00676E6C" w:rsidRDefault="00676E6C">
            <w:pPr>
              <w:spacing w:before="120" w:after="120" w:line="240" w:lineRule="exact"/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 xml:space="preserve">Количество школ, в которых </w:t>
            </w:r>
            <w:r>
              <w:rPr>
                <w:sz w:val="20"/>
              </w:rPr>
              <w:t>Фактическое меню согласовано директором, вывешено в столовой, объектов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68234" w14:textId="77777777" w:rsidR="00676E6C" w:rsidRDefault="00676E6C">
            <w:pPr>
              <w:spacing w:before="120" w:after="120" w:line="240" w:lineRule="exact"/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 xml:space="preserve">Количество школ, в которых </w:t>
            </w:r>
            <w:r>
              <w:rPr>
                <w:sz w:val="20"/>
              </w:rPr>
              <w:t>Фактическое меню соответствует примерному 10-дневному по составу и выходу блюд, объектов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DD98F" w14:textId="77777777" w:rsidR="00676E6C" w:rsidRDefault="00676E6C">
            <w:pPr>
              <w:spacing w:before="120" w:after="120" w:line="24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школ, в которых </w:t>
            </w:r>
            <w:r>
              <w:rPr>
                <w:sz w:val="20"/>
              </w:rPr>
              <w:t>Фактическое питание соответствует фактическому меню в день мониторинга, объектов</w:t>
            </w:r>
          </w:p>
        </w:tc>
      </w:tr>
      <w:tr w:rsidR="00676E6C" w14:paraId="1A97C924" w14:textId="77777777" w:rsidTr="00676E6C">
        <w:trPr>
          <w:trHeight w:val="255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42F23D" w14:textId="668A7593" w:rsidR="00676E6C" w:rsidRDefault="00676E6C">
            <w:pPr>
              <w:spacing w:before="120" w:after="120"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Кишертский муниципальный округ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40F43" w14:textId="68CD75A5" w:rsidR="00676E6C" w:rsidRDefault="00676E6C">
            <w:pPr>
              <w:spacing w:before="120" w:after="120"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A55FB" w14:textId="541D973C" w:rsidR="00676E6C" w:rsidRDefault="00676E6C">
            <w:pPr>
              <w:spacing w:before="120" w:after="120"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10</w:t>
            </w:r>
          </w:p>
        </w:tc>
        <w:tc>
          <w:tcPr>
            <w:tcW w:w="2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15374" w14:textId="1CE47CEF" w:rsidR="00676E6C" w:rsidRDefault="00676E6C">
            <w:pPr>
              <w:spacing w:before="120" w:after="120"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2/10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B57BE" w14:textId="7DC59643" w:rsidR="00676E6C" w:rsidRDefault="00676E6C">
            <w:pPr>
              <w:spacing w:before="120" w:after="120"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2/10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1DC40" w14:textId="52EA9A27" w:rsidR="00676E6C" w:rsidRDefault="00676E6C">
            <w:pPr>
              <w:spacing w:before="120" w:after="120"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2/10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B8759" w14:textId="31DEDA5C" w:rsidR="00676E6C" w:rsidRDefault="00676E6C">
            <w:pPr>
              <w:spacing w:before="120" w:after="120"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2/10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44429" w14:textId="1B6B0862" w:rsidR="00676E6C" w:rsidRDefault="00676E6C">
            <w:pPr>
              <w:spacing w:before="120" w:after="120"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2/10</w:t>
            </w:r>
          </w:p>
        </w:tc>
      </w:tr>
    </w:tbl>
    <w:p w14:paraId="4C0C214D" w14:textId="77777777" w:rsidR="00676E6C" w:rsidRDefault="00676E6C" w:rsidP="00676E6C">
      <w:pPr>
        <w:suppressAutoHyphens/>
        <w:rPr>
          <w:bCs/>
          <w:sz w:val="16"/>
          <w:szCs w:val="16"/>
        </w:rPr>
      </w:pPr>
    </w:p>
    <w:p w14:paraId="08665BCC" w14:textId="11A55B47" w:rsidR="00676E6C" w:rsidRDefault="00676E6C" w:rsidP="00676E6C">
      <w:pPr>
        <w:suppressAutoHyphens/>
        <w:rPr>
          <w:bCs/>
          <w:sz w:val="22"/>
          <w:szCs w:val="22"/>
        </w:rPr>
      </w:pP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1023"/>
        <w:gridCol w:w="1058"/>
        <w:gridCol w:w="1195"/>
        <w:gridCol w:w="1280"/>
        <w:gridCol w:w="2061"/>
        <w:gridCol w:w="2470"/>
        <w:gridCol w:w="1701"/>
        <w:gridCol w:w="1701"/>
        <w:gridCol w:w="1701"/>
      </w:tblGrid>
      <w:tr w:rsidR="00676E6C" w14:paraId="16C0BA1A" w14:textId="77777777" w:rsidTr="00676E6C">
        <w:trPr>
          <w:trHeight w:val="1589"/>
        </w:trPr>
        <w:tc>
          <w:tcPr>
            <w:tcW w:w="45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DC45E6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школ, в которых прием пищи производится</w:t>
            </w:r>
            <w:r>
              <w:rPr>
                <w:sz w:val="20"/>
              </w:rPr>
              <w:t>, объектов</w:t>
            </w:r>
          </w:p>
        </w:tc>
        <w:tc>
          <w:tcPr>
            <w:tcW w:w="20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6982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Количество школ, в которых перемены для приема пищи детей начальных классов продолжительностью 20 минут, объектов</w:t>
            </w:r>
          </w:p>
        </w:tc>
        <w:tc>
          <w:tcPr>
            <w:tcW w:w="247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6A214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школ, в которых имеется индивидуальное меню для детей, нуждающихся в специализированном питании, согласованное с Роспотребнадзором, объектов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4AADC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школ, в которых размещено на сайте школы примерное 10-дневного меню, объектов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BB2B4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Количество школ, в которых </w:t>
            </w:r>
            <w:r>
              <w:rPr>
                <w:sz w:val="20"/>
              </w:rPr>
              <w:t xml:space="preserve">Фактическое меню ежедневно публикуется </w:t>
            </w:r>
            <w:r>
              <w:rPr>
                <w:color w:val="000000"/>
                <w:sz w:val="20"/>
              </w:rPr>
              <w:t>на сайте школы,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0639C19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</w:rPr>
            </w:pPr>
          </w:p>
          <w:p w14:paraId="38685CE6" w14:textId="77777777" w:rsidR="00676E6C" w:rsidRDefault="00676E6C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0"/>
              </w:rPr>
              <w:t xml:space="preserve">Количество школ, в которых </w:t>
            </w:r>
            <w:r>
              <w:rPr>
                <w:sz w:val="20"/>
              </w:rPr>
              <w:t>имеется приказ о создании бракеражной комиссии, объектов</w:t>
            </w:r>
          </w:p>
        </w:tc>
      </w:tr>
      <w:tr w:rsidR="00676E6C" w14:paraId="614D1048" w14:textId="77777777" w:rsidTr="00676E6C">
        <w:trPr>
          <w:trHeight w:val="214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0230D" w14:textId="77777777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1 перемену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D9EFC" w14:textId="77777777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2 перемены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90DBA" w14:textId="77777777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3 перемены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06CC9" w14:textId="77777777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 4 и более перемен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6184" w14:textId="77777777" w:rsidR="00676E6C" w:rsidRDefault="00676E6C">
            <w:pPr>
              <w:rPr>
                <w:color w:val="000000"/>
                <w:sz w:val="2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E097" w14:textId="77777777" w:rsidR="00676E6C" w:rsidRDefault="00676E6C">
            <w:pPr>
              <w:rPr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E051" w14:textId="77777777" w:rsidR="00676E6C" w:rsidRDefault="00676E6C">
            <w:pPr>
              <w:rPr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46A2" w14:textId="77777777" w:rsidR="00676E6C" w:rsidRDefault="00676E6C">
            <w:pPr>
              <w:rPr>
                <w:color w:val="00000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5FB26F" w14:textId="77777777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676E6C" w14:paraId="78E04A44" w14:textId="77777777" w:rsidTr="00676E6C">
        <w:trPr>
          <w:trHeight w:val="25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690B1" w14:textId="77777777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9BDC7" w14:textId="6EF3C4F1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2/10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24F37" w14:textId="77777777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5B53D" w14:textId="77777777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B4F54" w14:textId="6AC495B4" w:rsidR="008654E9" w:rsidRDefault="008654E9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2/</w:t>
            </w:r>
            <w:r w:rsidR="000929A5">
              <w:rPr>
                <w:color w:val="000000"/>
                <w:sz w:val="20"/>
              </w:rPr>
              <w:t>10</w:t>
            </w:r>
          </w:p>
          <w:p w14:paraId="1FB6D136" w14:textId="27D0E5B2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4B53F" w14:textId="18D744B8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A074E" w14:textId="3C9CA243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2/10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717DF" w14:textId="417482FB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2/10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BAC5D" w14:textId="58454B13" w:rsidR="00676E6C" w:rsidRDefault="008654E9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2/10</w:t>
            </w:r>
          </w:p>
        </w:tc>
      </w:tr>
    </w:tbl>
    <w:p w14:paraId="18BFFCB9" w14:textId="5D487E98" w:rsidR="00676E6C" w:rsidRDefault="00676E6C" w:rsidP="00676E6C">
      <w:pPr>
        <w:suppressAutoHyphens/>
        <w:rPr>
          <w:bCs/>
          <w:sz w:val="22"/>
          <w:szCs w:val="22"/>
        </w:rPr>
      </w:pPr>
    </w:p>
    <w:tbl>
      <w:tblPr>
        <w:tblW w:w="1414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7"/>
        <w:gridCol w:w="1842"/>
        <w:gridCol w:w="1441"/>
        <w:gridCol w:w="1677"/>
        <w:gridCol w:w="1559"/>
        <w:gridCol w:w="1418"/>
        <w:gridCol w:w="2280"/>
        <w:gridCol w:w="2071"/>
      </w:tblGrid>
      <w:tr w:rsidR="00676E6C" w14:paraId="463FCC84" w14:textId="77777777" w:rsidTr="00676E6C">
        <w:trPr>
          <w:trHeight w:val="1544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F044D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Количество школ, в которых в</w:t>
            </w:r>
            <w:r>
              <w:rPr>
                <w:sz w:val="20"/>
              </w:rPr>
              <w:t xml:space="preserve"> журнале бракеража готовой продукции указаны все блюда по меню, объектов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AF34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Количество школ, в которых имеется  программа производственного контроля, объектов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1E53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Количество школ, в которых имеются  демонстрационные блюда, объектов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5E73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Количество школ, в которых имеется график питания учащихся,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E24D7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Количество школ, в которых имеется  график уборки обеденного зала, объектов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81563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Количество школ, имеющих журналы жалоб и предложений, объектов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432B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  <w:highlight w:val="yellow"/>
              </w:rPr>
            </w:pPr>
            <w:r>
              <w:rPr>
                <w:color w:val="000000"/>
                <w:sz w:val="20"/>
              </w:rPr>
              <w:t>Количество школ, в которых в</w:t>
            </w:r>
            <w:r>
              <w:rPr>
                <w:sz w:val="20"/>
              </w:rPr>
              <w:t xml:space="preserve"> санитарной зоне имеется мыло, 2 сушилки для рук, имеются средства для обработки рук, объектов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980C" w14:textId="77777777" w:rsidR="00676E6C" w:rsidRDefault="00676E6C">
            <w:pPr>
              <w:spacing w:line="240" w:lineRule="exact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Количество школ, в которых с</w:t>
            </w:r>
            <w:r>
              <w:rPr>
                <w:sz w:val="20"/>
              </w:rPr>
              <w:t>отрудники организатора питания работают в маске, перчатках, объектов</w:t>
            </w:r>
          </w:p>
        </w:tc>
      </w:tr>
      <w:tr w:rsidR="00676E6C" w14:paraId="660C9B61" w14:textId="77777777" w:rsidTr="00676E6C">
        <w:trPr>
          <w:trHeight w:val="311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5BAB9" w14:textId="4E2D2A65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 2/10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90BB8" w14:textId="037D95FD" w:rsidR="00676E6C" w:rsidRDefault="000929A5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2/10</w:t>
            </w:r>
            <w:bookmarkStart w:id="0" w:name="_GoBack"/>
            <w:bookmarkEnd w:id="0"/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37ABF" w14:textId="6031E26E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2/10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8B041" w14:textId="7E77121F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2/10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E704E" w14:textId="227205F3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2/10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706C7" w14:textId="02A1552C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2/10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BBABC" w14:textId="1A89183C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2/10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C7B235" w14:textId="1C3E1257" w:rsidR="00676E6C" w:rsidRDefault="00676E6C">
            <w:pPr>
              <w:spacing w:line="240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2/10</w:t>
            </w:r>
          </w:p>
        </w:tc>
      </w:tr>
    </w:tbl>
    <w:p w14:paraId="0CB1C975" w14:textId="77777777" w:rsidR="00676E6C" w:rsidRDefault="00676E6C" w:rsidP="00676E6C">
      <w:pPr>
        <w:suppressAutoHyphens/>
        <w:rPr>
          <w:bCs/>
          <w:szCs w:val="28"/>
        </w:rPr>
      </w:pPr>
    </w:p>
    <w:p w14:paraId="211A6414" w14:textId="77777777" w:rsidR="007E5D41" w:rsidRDefault="007E5D41"/>
    <w:sectPr w:rsidR="007E5D41" w:rsidSect="00676E6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41"/>
    <w:rsid w:val="000929A5"/>
    <w:rsid w:val="00676E6C"/>
    <w:rsid w:val="007E5D41"/>
    <w:rsid w:val="0086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5297"/>
  <w15:chartTrackingRefBased/>
  <w15:docId w15:val="{D07E79EE-F7B3-4C3E-9796-2CE1FC1FA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3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letita</dc:creator>
  <cp:keywords/>
  <dc:description/>
  <cp:lastModifiedBy>letita</cp:lastModifiedBy>
  <cp:revision>6</cp:revision>
  <dcterms:created xsi:type="dcterms:W3CDTF">2020-09-30T06:50:00Z</dcterms:created>
  <dcterms:modified xsi:type="dcterms:W3CDTF">2020-09-30T07:09:00Z</dcterms:modified>
</cp:coreProperties>
</file>